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41.jpg" ContentType="image/jpeg"/>
  <Override PartName="/word/media/rId43.jpg" ContentType="image/jpeg"/>
  <Override PartName="/word/media/rId45.jpg" ContentType="image/jpeg"/>
  <Override PartName="/word/media/rId47.jpg" ContentType="image/jpeg"/>
  <Override PartName="/word/media/rId49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59.jpg" ContentType="image/jpeg"/>
  <Override PartName="/word/media/rId25.jpg" ContentType="image/jpeg"/>
  <Override PartName="/word/media/rId61.jpg" ContentType="image/jpeg"/>
  <Override PartName="/word/media/rId63.jpg" ContentType="image/jpeg"/>
  <Override PartName="/word/media/rId65.jpg" ContentType="image/jpeg"/>
  <Override PartName="/word/media/rId67.jpg" ContentType="image/jpeg"/>
  <Override PartName="/word/media/rId69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77.jpg" ContentType="image/jpeg"/>
  <Override PartName="/word/media/rId79.jpg" ContentType="image/jpeg"/>
  <Override PartName="/word/media/rId27.jpg" ContentType="image/jpeg"/>
  <Override PartName="/word/media/rId82.jpg" ContentType="image/jpeg"/>
  <Override PartName="/word/media/rId84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29.jpg" ContentType="image/jpeg"/>
  <Override PartName="/word/media/rId118.jpg" ContentType="image/jpeg"/>
  <Override PartName="/word/media/rId103.jpg" ContentType="image/jpeg"/>
  <Override PartName="/word/media/rId105.jpg" ContentType="image/jpeg"/>
  <Override PartName="/word/media/rId107.jpg" ContentType="image/jpeg"/>
  <Override PartName="/word/media/rId109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31.jpg" ContentType="image/jpeg"/>
  <Override PartName="/word/media/rId33.jpg" ContentType="image/jpeg"/>
  <Override PartName="/word/media/rId35.jpg" ContentType="image/jpeg"/>
  <Override PartName="/word/media/rId37.jpg" ContentType="image/jpeg"/>
  <Override PartName="/word/media/rId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tbl>
      <w:tblPr>
        <w:tblStyle w:val="Table"/>
        <w:tblW w:type="pct" w:w="278"/>
        <w:tblLook w:firstRow="0" w:lastRow="0" w:firstColumn="0" w:lastColumn="0" w:noHBand="0" w:noVBand="0" w:val="0000"/>
      </w:tblPr>
      <w:tblGrid>
        <w:gridCol w:w="440"/>
      </w:tblGrid>
      <w:tr>
        <w:tc>
          <w:tcPr/>
          <w:p>
            <w:pPr>
              <w:pStyle w:val="Compact"/>
              <w:jc w:val="left"/>
            </w:pPr>
            <w:r>
              <w:t xml:space="preserve">## Front matter</w:t>
            </w:r>
            <w:r>
              <w:t xml:space="preserve"> </w:t>
            </w:r>
            <w:r>
              <w:t xml:space="preserve">title:</w:t>
            </w:r>
            <w:r>
              <w:t xml:space="preserve"> </w:t>
            </w:r>
            <w:r>
              <w:t xml:space="preserve">“</w:t>
            </w:r>
            <w:r>
              <w:t xml:space="preserve">Отчет</w:t>
            </w:r>
            <w:r>
              <w:t xml:space="preserve">”</w:t>
            </w:r>
            <w:r>
              <w:t xml:space="preserve"> </w:t>
            </w:r>
            <w:r>
              <w:t xml:space="preserve">subtitle:</w:t>
            </w:r>
            <w:r>
              <w:t xml:space="preserve"> </w:t>
            </w:r>
            <w:r>
              <w:t xml:space="preserve">“</w:t>
            </w:r>
            <w:r>
              <w:t xml:space="preserve">Курс</w:t>
            </w:r>
            <w:r>
              <w:t xml:space="preserve">”</w:t>
            </w:r>
            <w:r>
              <w:t xml:space="preserve">Введение в Linux””</w:t>
            </w:r>
            <w:r>
              <w:t xml:space="preserve"> </w:t>
            </w:r>
            <w:r>
              <w:t xml:space="preserve">author:</w:t>
            </w:r>
            <w:r>
              <w:t xml:space="preserve"> </w:t>
            </w:r>
            <w:r>
              <w:t xml:space="preserve">“</w:t>
            </w:r>
            <w:r>
              <w:t xml:space="preserve">Щанкина Екатерина Викторовна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## Generic otions</w:t>
            </w:r>
            <w:r>
              <w:t xml:space="preserve"> </w:t>
            </w:r>
            <w:r>
              <w:t xml:space="preserve">lang: ru-RU</w:t>
            </w:r>
            <w:r>
              <w:t xml:space="preserve"> </w:t>
            </w:r>
            <w:r>
              <w:t xml:space="preserve">toc-title:</w:t>
            </w:r>
            <w:r>
              <w:t xml:space="preserve"> </w:t>
            </w:r>
            <w:r>
              <w:t xml:space="preserve">“</w:t>
            </w:r>
            <w:r>
              <w:t xml:space="preserve">Содержание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## Bibliography</w:t>
            </w:r>
            <w:r>
              <w:t xml:space="preserve"> </w:t>
            </w:r>
            <w:r>
              <w:t xml:space="preserve">bibliography: bib/cite.bib</w:t>
            </w:r>
            <w:r>
              <w:t xml:space="preserve"> </w:t>
            </w:r>
            <w:r>
              <w:t xml:space="preserve">csl: pandoc/csl/gost-r-7-0-5-2008-numeric.csl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## Pdf output format</w:t>
            </w:r>
            <w:r>
              <w:t xml:space="preserve"> </w:t>
            </w:r>
            <w:r>
              <w:t xml:space="preserve">toc: true # Table of contents</w:t>
            </w:r>
            <w:r>
              <w:t xml:space="preserve"> </w:t>
            </w:r>
            <w:r>
              <w:t xml:space="preserve">toc-depth: 2</w:t>
            </w:r>
            <w:r>
              <w:t xml:space="preserve"> </w:t>
            </w:r>
            <w:r>
              <w:t xml:space="preserve">lof: true # List of figures</w:t>
            </w:r>
            <w:r>
              <w:t xml:space="preserve"> </w:t>
            </w:r>
            <w:r>
              <w:t xml:space="preserve">lot: true # List of tables</w:t>
            </w:r>
            <w:r>
              <w:t xml:space="preserve"> </w:t>
            </w:r>
            <w:r>
              <w:t xml:space="preserve">fontsize: 12pt</w:t>
            </w:r>
            <w:r>
              <w:t xml:space="preserve"> </w:t>
            </w:r>
            <w:r>
              <w:t xml:space="preserve">linestretch: 1.5</w:t>
            </w:r>
            <w:r>
              <w:t xml:space="preserve"> </w:t>
            </w:r>
            <w:r>
              <w:t xml:space="preserve">papersize: a4</w:t>
            </w:r>
            <w:r>
              <w:t xml:space="preserve"> </w:t>
            </w:r>
            <w:r>
              <w:t xml:space="preserve">documentclass: scrreprt</w:t>
            </w:r>
            <w:r>
              <w:t xml:space="preserve"> </w:t>
            </w:r>
            <w:r>
              <w:t xml:space="preserve">## I18n polyglossia</w:t>
            </w:r>
            <w:r>
              <w:t xml:space="preserve"> </w:t>
            </w:r>
            <w:r>
              <w:t xml:space="preserve">polyglossia-lang:</w:t>
            </w:r>
            <w:r>
              <w:t xml:space="preserve"> </w:t>
            </w:r>
            <w:r>
              <w:t xml:space="preserve">name: russian</w:t>
            </w:r>
            <w:r>
              <w:t xml:space="preserve"> </w:t>
            </w:r>
            <w:r>
              <w:t xml:space="preserve">options:</w:t>
            </w:r>
            <w:r>
              <w:t xml:space="preserve"> </w:t>
            </w:r>
            <w:r>
              <w:t xml:space="preserve">- spelling=modern</w:t>
            </w:r>
            <w:r>
              <w:t xml:space="preserve"> </w:t>
            </w:r>
            <w:r>
              <w:t xml:space="preserve">- babelshorthands=true</w:t>
            </w:r>
            <w:r>
              <w:t xml:space="preserve"> </w:t>
            </w:r>
            <w:r>
              <w:t xml:space="preserve">polyglossia-otherlangs:</w:t>
            </w:r>
            <w:r>
              <w:t xml:space="preserve"> </w:t>
            </w:r>
            <w:r>
              <w:t xml:space="preserve">name: english</w:t>
            </w:r>
            <w:r>
              <w:t xml:space="preserve"> </w:t>
            </w:r>
            <w:r>
              <w:t xml:space="preserve">## I18n babel</w:t>
            </w:r>
            <w:r>
              <w:t xml:space="preserve"> </w:t>
            </w:r>
            <w:r>
              <w:t xml:space="preserve">babel-lang: russian</w:t>
            </w:r>
            <w:r>
              <w:t xml:space="preserve"> </w:t>
            </w:r>
            <w:r>
              <w:t xml:space="preserve">babel-otherlangs: english</w:t>
            </w:r>
            <w:r>
              <w:t xml:space="preserve"> </w:t>
            </w:r>
            <w:r>
              <w:t xml:space="preserve">## Fonts</w:t>
            </w:r>
            <w:r>
              <w:t xml:space="preserve"> </w:t>
            </w:r>
            <w:r>
              <w:t xml:space="preserve">mainfont: PT Serif</w:t>
            </w:r>
            <w:r>
              <w:t xml:space="preserve"> </w:t>
            </w:r>
            <w:r>
              <w:t xml:space="preserve">romanfont: PT Serif</w:t>
            </w:r>
            <w:r>
              <w:t xml:space="preserve"> </w:t>
            </w:r>
            <w:r>
              <w:t xml:space="preserve">sansfont: PT Sans</w:t>
            </w:r>
            <w:r>
              <w:t xml:space="preserve"> </w:t>
            </w:r>
            <w:r>
              <w:t xml:space="preserve">monofont: PT Mono</w:t>
            </w:r>
            <w:r>
              <w:t xml:space="preserve"> </w:t>
            </w:r>
            <w:r>
              <w:t xml:space="preserve">mainfontoptions: Ligatures=TeX</w:t>
            </w:r>
            <w:r>
              <w:t xml:space="preserve"> </w:t>
            </w:r>
            <w:r>
              <w:t xml:space="preserve">romanfontoptions: Ligatures=TeX</w:t>
            </w:r>
            <w:r>
              <w:t xml:space="preserve"> </w:t>
            </w:r>
            <w:r>
              <w:t xml:space="preserve">sansfontoptions: Ligatures=TeX,Scale=MatchLowercase</w:t>
            </w:r>
            <w:r>
              <w:t xml:space="preserve"> </w:t>
            </w:r>
            <w:r>
              <w:t xml:space="preserve">monofontoptions: Scale=MatchLowercase,Scale=0.9</w:t>
            </w:r>
            <w:r>
              <w:t xml:space="preserve"> </w:t>
            </w:r>
            <w:r>
              <w:t xml:space="preserve">## Biblatex</w:t>
            </w:r>
            <w:r>
              <w:t xml:space="preserve"> </w:t>
            </w:r>
            <w:r>
              <w:t xml:space="preserve">biblatex: true</w:t>
            </w:r>
            <w:r>
              <w:t xml:space="preserve"> </w:t>
            </w:r>
            <w:r>
              <w:t xml:space="preserve">biblio-style:</w:t>
            </w:r>
            <w:r>
              <w:t xml:space="preserve"> </w:t>
            </w:r>
            <w:r>
              <w:t xml:space="preserve">“</w:t>
            </w:r>
            <w:r>
              <w:t xml:space="preserve">gost-numeric</w:t>
            </w:r>
            <w:r>
              <w:t xml:space="preserve">”</w:t>
            </w:r>
            <w:r>
              <w:t xml:space="preserve"> </w:t>
            </w:r>
            <w:r>
              <w:t xml:space="preserve">biblatexoptions:</w:t>
            </w:r>
            <w:r>
              <w:t xml:space="preserve"> </w:t>
            </w:r>
            <w:r>
              <w:t xml:space="preserve">- parentracker=true</w:t>
            </w:r>
            <w:r>
              <w:t xml:space="preserve"> </w:t>
            </w:r>
            <w:r>
              <w:t xml:space="preserve">- backend=biber</w:t>
            </w:r>
            <w:r>
              <w:t xml:space="preserve"> </w:t>
            </w:r>
            <w:r>
              <w:t xml:space="preserve">- hyperref=auto</w:t>
            </w:r>
            <w:r>
              <w:t xml:space="preserve"> </w:t>
            </w:r>
            <w:r>
              <w:t xml:space="preserve">- language=auto</w:t>
            </w:r>
            <w:r>
              <w:t xml:space="preserve"> </w:t>
            </w:r>
            <w:r>
              <w:t xml:space="preserve">- autolang=other*</w:t>
            </w:r>
            <w:r>
              <w:t xml:space="preserve"> </w:t>
            </w:r>
            <w:r>
              <w:t xml:space="preserve">- citestyle=gost-numeric</w:t>
            </w:r>
            <w:r>
              <w:t xml:space="preserve"> </w:t>
            </w:r>
            <w:r>
              <w:t xml:space="preserve">## Pandoc-crossref LaTeX customization</w:t>
            </w:r>
            <w:r>
              <w:t xml:space="preserve"> </w:t>
            </w:r>
            <w:r>
              <w:t xml:space="preserve">figureTitle:</w:t>
            </w:r>
            <w:r>
              <w:t xml:space="preserve"> </w:t>
            </w:r>
            <w:r>
              <w:t xml:space="preserve">“</w:t>
            </w:r>
            <w:r>
              <w:t xml:space="preserve">Рис.</w:t>
            </w:r>
            <w:r>
              <w:t xml:space="preserve">”</w:t>
            </w:r>
            <w:r>
              <w:t xml:space="preserve"> </w:t>
            </w:r>
            <w:r>
              <w:t xml:space="preserve">tableTitle:</w:t>
            </w:r>
            <w:r>
              <w:t xml:space="preserve"> </w:t>
            </w:r>
            <w:r>
              <w:t xml:space="preserve">“</w:t>
            </w:r>
            <w:r>
              <w:t xml:space="preserve">Таблица</w:t>
            </w:r>
            <w:r>
              <w:t xml:space="preserve">”</w:t>
            </w:r>
            <w:r>
              <w:t xml:space="preserve"> </w:t>
            </w:r>
            <w:r>
              <w:t xml:space="preserve">listingTitle:</w:t>
            </w:r>
            <w:r>
              <w:t xml:space="preserve"> </w:t>
            </w:r>
            <w:r>
              <w:t xml:space="preserve">“</w:t>
            </w:r>
            <w:r>
              <w:t xml:space="preserve">Листинг</w:t>
            </w:r>
            <w:r>
              <w:t xml:space="preserve">”</w:t>
            </w:r>
            <w:r>
              <w:t xml:space="preserve"> </w:t>
            </w:r>
            <w:r>
              <w:t xml:space="preserve">lofTitle:</w:t>
            </w:r>
            <w:r>
              <w:t xml:space="preserve"> </w:t>
            </w:r>
            <w:r>
              <w:t xml:space="preserve">“</w:t>
            </w:r>
            <w:r>
              <w:t xml:space="preserve">Список иллюстраций</w:t>
            </w:r>
            <w:r>
              <w:t xml:space="preserve">”</w:t>
            </w:r>
            <w:r>
              <w:t xml:space="preserve"> </w:t>
            </w:r>
            <w:r>
              <w:t xml:space="preserve">lotTitle:</w:t>
            </w:r>
            <w:r>
              <w:t xml:space="preserve"> </w:t>
            </w:r>
            <w:r>
              <w:t xml:space="preserve">“</w:t>
            </w:r>
            <w:r>
              <w:t xml:space="preserve">Список таблиц</w:t>
            </w:r>
            <w:r>
              <w:t xml:space="preserve">”</w:t>
            </w:r>
            <w:r>
              <w:t xml:space="preserve"> </w:t>
            </w:r>
            <w:r>
              <w:t xml:space="preserve">lolTitle:</w:t>
            </w:r>
            <w:r>
              <w:t xml:space="preserve"> </w:t>
            </w:r>
            <w:r>
              <w:t xml:space="preserve">“</w:t>
            </w:r>
            <w:r>
              <w:t xml:space="preserve">Листинги</w:t>
            </w:r>
            <w:r>
              <w:t xml:space="preserve">”</w:t>
            </w:r>
            <w:r>
              <w:t xml:space="preserve"> </w:t>
            </w:r>
            <w:r>
              <w:t xml:space="preserve">## Misc options</w:t>
            </w:r>
            <w:r>
              <w:t xml:space="preserve"> </w:t>
            </w:r>
            <w:r>
              <w:t xml:space="preserve">indent: true</w:t>
            </w:r>
            <w:r>
              <w:t xml:space="preserve"> </w:t>
            </w:r>
            <w:r>
              <w:t xml:space="preserve">header-includes:</w:t>
            </w:r>
            <w:r>
              <w:t xml:space="preserve"> </w:t>
            </w:r>
            <w:r>
              <w:t xml:space="preserve">-</w:t>
            </w:r>
          </w:p>
        </w:tc>
      </w:tr>
    </w:tbl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 рамках представленного курса познакомиться с операционной системой Linux и ее базовыми возможностями.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Познакомиться с операционной системой Linux</w:t>
      </w:r>
    </w:p>
    <w:p>
      <w:pPr>
        <w:numPr>
          <w:ilvl w:val="0"/>
          <w:numId w:val="1001"/>
        </w:numPr>
      </w:pPr>
      <w:r>
        <w:t xml:space="preserve">Узнать базовые возможности операционной системы Linux</w:t>
      </w:r>
    </w:p>
    <w:bookmarkEnd w:id="21"/>
    <w:bookmarkStart w:id="22" w:name="вводная-часть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Вводная часть</w:t>
      </w:r>
    </w:p>
    <w:p>
      <w:pPr>
        <w:pStyle w:val="FirstParagraph"/>
      </w:pPr>
      <w:r>
        <w:t xml:space="preserve">В курсе будут рассмотрены основные возможности графического интерфейса Linux, которые очень напоминают знакомые большинству слушателей Windows или Mac OS X. После этого мы перейдем к изучению работы через командную строку, которая поначалу может показать не очень удобной, но постепенно станут понятны ее преимущества над графическим подходом.</w:t>
      </w:r>
    </w:p>
    <w:p>
      <w:pPr>
        <w:pStyle w:val="BodyText"/>
      </w:pPr>
      <w:r>
        <w:t xml:space="preserve">Следующий блок курса посвящен работе на удаленном сервере. Мы научимся заходить на него, запускать различные программы удаленно, а также копировать результаты их выполнения на свой локальный компьютер для дальнейшего анализа.</w:t>
      </w:r>
    </w:p>
    <w:p>
      <w:pPr>
        <w:pStyle w:val="BodyText"/>
      </w:pPr>
      <w:r>
        <w:t xml:space="preserve">Заключительная часть курса рассматривает несколько продвинутых тем, включающих в себя основы написания скриптов на языке bash, использование многофункционального текстового редактора vim и другие.</w:t>
      </w:r>
    </w:p>
    <w:p>
      <w:pPr>
        <w:pStyle w:val="BodyText"/>
      </w:pPr>
      <w:r>
        <w:t xml:space="preserve">В течение курса всем слушателям будет предложен ряд тестов и практических заданий на понимание и использование системы Linux. Кроме того, будет и несколько заданий по написанию небольших программ на языке bash.</w:t>
      </w:r>
    </w:p>
    <w:bookmarkEnd w:id="22"/>
    <w:bookmarkStart w:id="81" w:name="выполнение-1-части-курса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1 части курса</w:t>
      </w:r>
    </w:p>
    <w:p>
      <w:pPr>
        <w:pStyle w:val="FirstParagraph"/>
      </w:pPr>
      <w:r>
        <w:t xml:space="preserve">В 1.1 я познакомилась с курсом в общем, узнала что именно я буду изучать. (рис.</w:t>
      </w:r>
      <w:r>
        <w:t xml:space="preserve"> </w:t>
      </w:r>
      <w:hyperlink w:anchor="fig:001">
        <w:r>
          <w:rPr>
            <w:rStyle w:val="Hyperlink"/>
          </w:rPr>
          <w:t xml:space="preserve">2</w:t>
        </w:r>
      </w:hyperlink>
      <w:r>
        <w:t xml:space="preserve">, ??).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Figure 1: Что я буду изучать?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Что я буду изучать?</w:t>
      </w:r>
    </w:p>
    <w:bookmarkEnd w:id="0"/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Figure 2: Как работает курс?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Как работает курс?</w:t>
      </w:r>
    </w:p>
    <w:bookmarkEnd w:id="0"/>
    <w:p>
      <w:pPr>
        <w:pStyle w:val="BodyText"/>
      </w:pPr>
      <w:r>
        <w:t xml:space="preserve">Раздел 1.2 называется</w:t>
      </w:r>
      <w:r>
        <w:t xml:space="preserve"> </w:t>
      </w:r>
      <w:r>
        <w:t xml:space="preserve">“</w:t>
      </w:r>
      <w:r>
        <w:t xml:space="preserve">Как установить Linux.</w:t>
      </w:r>
      <w:r>
        <w:t xml:space="preserve">”</w:t>
      </w:r>
      <w:r>
        <w:t xml:space="preserve"> </w:t>
      </w:r>
      <w:r>
        <w:t xml:space="preserve">Из этого раздела я узнала, что чтобы работать на Linux не обязательно иметь эту операционную систему. Можно скачать виртуальную машину и на нее установить Linux.(рис.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</w:t>
      </w:r>
    </w:p>
    <w:bookmarkStart w:id="0" w:name="fig:003"/>
    <w:p>
      <w:pPr>
        <w:pStyle w:val="CaptionedFigure"/>
      </w:pPr>
      <w:bookmarkStart w:id="28" w:name="fig:003"/>
      <w:r>
        <w:drawing>
          <wp:inline>
            <wp:extent cx="5334000" cy="3000375"/>
            <wp:effectExtent b="0" l="0" r="0" t="0"/>
            <wp:docPr descr="Figure 3: Вопрос 1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Вопрос 1</w:t>
      </w:r>
    </w:p>
    <w:bookmarkEnd w:id="0"/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3000375"/>
            <wp:effectExtent b="0" l="0" r="0" t="0"/>
            <wp:docPr descr="Figure 4: Вопрос 2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Вопрос 2</w:t>
      </w:r>
    </w:p>
    <w:bookmarkEnd w:id="0"/>
    <w:bookmarkStart w:id="0" w:name="fig:005"/>
    <w:p>
      <w:pPr>
        <w:pStyle w:val="CaptionedFigure"/>
      </w:pPr>
      <w:bookmarkStart w:id="32" w:name="fig:005"/>
      <w:r>
        <w:drawing>
          <wp:inline>
            <wp:extent cx="5334000" cy="3000375"/>
            <wp:effectExtent b="0" l="0" r="0" t="0"/>
            <wp:docPr descr="Figure 5: Вопрос 3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Вопрос 3</w:t>
      </w:r>
    </w:p>
    <w:bookmarkEnd w:id="0"/>
    <w:p>
      <w:pPr>
        <w:pStyle w:val="BodyText"/>
      </w:pPr>
      <w:r>
        <w:t xml:space="preserve">В разделе 1.3 я узнала как устанавливать разные программы и создавать файлы. Также было одно из заданий, где мне нужно было создать файл и написать пару фраз в текстовом редакторе Linux.(рис.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</w:t>
      </w:r>
    </w:p>
    <w:bookmarkStart w:id="0" w:name="fig:006"/>
    <w:p>
      <w:pPr>
        <w:pStyle w:val="CaptionedFigure"/>
      </w:pPr>
      <w:bookmarkStart w:id="34" w:name="fig:006"/>
      <w:r>
        <w:drawing>
          <wp:inline>
            <wp:extent cx="5334000" cy="3000375"/>
            <wp:effectExtent b="0" l="0" r="0" t="0"/>
            <wp:docPr descr="Figure 6: Задание 1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6: Задание 1</w:t>
      </w:r>
    </w:p>
    <w:bookmarkEnd w:id="0"/>
    <w:bookmarkStart w:id="0" w:name="fig:007"/>
    <w:p>
      <w:pPr>
        <w:pStyle w:val="CaptionedFigure"/>
      </w:pPr>
      <w:bookmarkStart w:id="36" w:name="fig:007"/>
      <w:r>
        <w:drawing>
          <wp:inline>
            <wp:extent cx="5334000" cy="3000375"/>
            <wp:effectExtent b="0" l="0" r="0" t="0"/>
            <wp:docPr descr="Figure 7: Вопрос 1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7: Вопрос 1</w:t>
      </w:r>
    </w:p>
    <w:bookmarkEnd w:id="0"/>
    <w:bookmarkStart w:id="0" w:name="fig:008"/>
    <w:p>
      <w:pPr>
        <w:pStyle w:val="CaptionedFigure"/>
      </w:pPr>
      <w:bookmarkStart w:id="38" w:name="fig:008"/>
      <w:r>
        <w:drawing>
          <wp:inline>
            <wp:extent cx="5334000" cy="3000375"/>
            <wp:effectExtent b="0" l="0" r="0" t="0"/>
            <wp:docPr descr="Figure 8: Вопрос 2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8: Вопрос 2</w:t>
      </w:r>
    </w:p>
    <w:bookmarkEnd w:id="0"/>
    <w:bookmarkStart w:id="0" w:name="fig:009"/>
    <w:p>
      <w:pPr>
        <w:pStyle w:val="CaptionedFigure"/>
      </w:pPr>
      <w:bookmarkStart w:id="40" w:name="fig:009"/>
      <w:r>
        <w:drawing>
          <wp:inline>
            <wp:extent cx="5334000" cy="3000375"/>
            <wp:effectExtent b="0" l="0" r="0" t="0"/>
            <wp:docPr descr="Figure 9: Вопрос 3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9: Вопрос 3</w:t>
      </w:r>
    </w:p>
    <w:bookmarkEnd w:id="0"/>
    <w:p>
      <w:pPr>
        <w:pStyle w:val="BodyText"/>
      </w:pPr>
      <w:r>
        <w:t xml:space="preserve">В разделе 1.4 изучила основы терминала и выполнила все задания.(рис.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 ??,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</w:t>
      </w:r>
    </w:p>
    <w:bookmarkStart w:id="0" w:name="fig:010"/>
    <w:p>
      <w:pPr>
        <w:pStyle w:val="CaptionedFigure"/>
      </w:pPr>
      <w:bookmarkStart w:id="42" w:name="fig:010"/>
      <w:r>
        <w:drawing>
          <wp:inline>
            <wp:extent cx="5334000" cy="3000375"/>
            <wp:effectExtent b="0" l="0" r="0" t="0"/>
            <wp:docPr descr="Figure 10: Вопрос 1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10: Вопрос 1</w:t>
      </w:r>
    </w:p>
    <w:bookmarkEnd w:id="0"/>
    <w:bookmarkStart w:id="0" w:name="fig:011"/>
    <w:p>
      <w:pPr>
        <w:pStyle w:val="CaptionedFigure"/>
      </w:pPr>
      <w:bookmarkStart w:id="44" w:name="fig:011"/>
      <w:r>
        <w:drawing>
          <wp:inline>
            <wp:extent cx="5334000" cy="3000375"/>
            <wp:effectExtent b="0" l="0" r="0" t="0"/>
            <wp:docPr descr="Figure 11: Вопрос 2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11: Вопрос 2</w:t>
      </w:r>
    </w:p>
    <w:bookmarkEnd w:id="0"/>
    <w:bookmarkStart w:id="0" w:name="fig:0012"/>
    <w:p>
      <w:pPr>
        <w:pStyle w:val="CaptionedFigure"/>
      </w:pPr>
      <w:bookmarkStart w:id="46" w:name="fig:0012"/>
      <w:r>
        <w:drawing>
          <wp:inline>
            <wp:extent cx="5334000" cy="3000375"/>
            <wp:effectExtent b="0" l="0" r="0" t="0"/>
            <wp:docPr descr="Figure 12: Вопрос 3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12: Вопрос 3</w:t>
      </w:r>
    </w:p>
    <w:bookmarkEnd w:id="0"/>
    <w:bookmarkStart w:id="0" w:name="fig:013"/>
    <w:p>
      <w:pPr>
        <w:pStyle w:val="CaptionedFigure"/>
      </w:pPr>
      <w:bookmarkStart w:id="48" w:name="fig:013"/>
      <w:r>
        <w:drawing>
          <wp:inline>
            <wp:extent cx="5334000" cy="3000375"/>
            <wp:effectExtent b="0" l="0" r="0" t="0"/>
            <wp:docPr descr="Figure 13: Вопрос 4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13: Вопрос 4</w:t>
      </w:r>
    </w:p>
    <w:bookmarkEnd w:id="0"/>
    <w:bookmarkStart w:id="0" w:name="fig:014"/>
    <w:p>
      <w:pPr>
        <w:pStyle w:val="CaptionedFigure"/>
      </w:pPr>
      <w:bookmarkStart w:id="50" w:name="fig:014"/>
      <w:r>
        <w:drawing>
          <wp:inline>
            <wp:extent cx="5334000" cy="3000375"/>
            <wp:effectExtent b="0" l="0" r="0" t="0"/>
            <wp:docPr descr="Figure 14: Вопрос 5" title="" id="1" name="Picture"/>
            <a:graphic>
              <a:graphicData uri="http://schemas.openxmlformats.org/drawingml/2006/picture">
                <pic:pic>
                  <pic:nvPicPr>
                    <pic:cNvPr descr="image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14: Вопрос 5</w:t>
      </w:r>
    </w:p>
    <w:bookmarkEnd w:id="0"/>
    <w:p>
      <w:pPr>
        <w:pStyle w:val="BodyText"/>
      </w:pPr>
      <w:r>
        <w:t xml:space="preserve">в 1.5 я узнала как запускать исполняемые файлы и работать с ними. Выполняла задания с помощью установленной операционной системы Linux на виртуальной машине, а также при помощи информации, которую получила в видео в данном разделе.(рис.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</w:t>
      </w:r>
    </w:p>
    <w:bookmarkStart w:id="0" w:name="fig:015"/>
    <w:p>
      <w:pPr>
        <w:pStyle w:val="CaptionedFigure"/>
      </w:pPr>
      <w:bookmarkStart w:id="52" w:name="fig:015"/>
      <w:r>
        <w:drawing>
          <wp:inline>
            <wp:extent cx="5334000" cy="3000375"/>
            <wp:effectExtent b="0" l="0" r="0" t="0"/>
            <wp:docPr descr="Figure 15: Вопрос 1" title="" id="1" name="Picture"/>
            <a:graphic>
              <a:graphicData uri="http://schemas.openxmlformats.org/drawingml/2006/picture">
                <pic:pic>
                  <pic:nvPicPr>
                    <pic:cNvPr descr="image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15: Вопрос 1</w:t>
      </w:r>
    </w:p>
    <w:bookmarkEnd w:id="0"/>
    <w:bookmarkStart w:id="0" w:name="fig:016"/>
    <w:p>
      <w:pPr>
        <w:pStyle w:val="CaptionedFigure"/>
      </w:pPr>
      <w:bookmarkStart w:id="54" w:name="fig:016"/>
      <w:r>
        <w:drawing>
          <wp:inline>
            <wp:extent cx="5334000" cy="3000375"/>
            <wp:effectExtent b="0" l="0" r="0" t="0"/>
            <wp:docPr descr="Figure 16: Вопрос 2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16: Вопрос 2</w:t>
      </w:r>
    </w:p>
    <w:bookmarkEnd w:id="0"/>
    <w:bookmarkStart w:id="0" w:name="fig:017"/>
    <w:p>
      <w:pPr>
        <w:pStyle w:val="CaptionedFigure"/>
      </w:pPr>
      <w:bookmarkStart w:id="56" w:name="fig:017"/>
      <w:r>
        <w:drawing>
          <wp:inline>
            <wp:extent cx="5334000" cy="3000375"/>
            <wp:effectExtent b="0" l="0" r="0" t="0"/>
            <wp:docPr descr="Figure 17: Задание 3" title="" id="1" name="Picture"/>
            <a:graphic>
              <a:graphicData uri="http://schemas.openxmlformats.org/drawingml/2006/picture">
                <pic:pic>
                  <pic:nvPicPr>
                    <pic:cNvPr descr="image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17: Задание 3</w:t>
      </w:r>
    </w:p>
    <w:bookmarkEnd w:id="0"/>
    <w:p>
      <w:pPr>
        <w:pStyle w:val="BodyText"/>
      </w:pPr>
      <w:r>
        <w:t xml:space="preserve">В следующем разделе я узнала новую информацию о вводе и выводе.(рис.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)</w:t>
      </w:r>
    </w:p>
    <w:bookmarkStart w:id="0" w:name="fig:018"/>
    <w:p>
      <w:pPr>
        <w:pStyle w:val="CaptionedFigure"/>
      </w:pPr>
      <w:bookmarkStart w:id="58" w:name="fig:018"/>
      <w:r>
        <w:drawing>
          <wp:inline>
            <wp:extent cx="5334000" cy="3000375"/>
            <wp:effectExtent b="0" l="0" r="0" t="0"/>
            <wp:docPr descr="Figure 18: Вопрос 1" title="" id="1" name="Picture"/>
            <a:graphic>
              <a:graphicData uri="http://schemas.openxmlformats.org/drawingml/2006/picture">
                <pic:pic>
                  <pic:nvPicPr>
                    <pic:cNvPr descr="image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18: Вопрос 1</w:t>
      </w:r>
    </w:p>
    <w:bookmarkEnd w:id="0"/>
    <w:bookmarkStart w:id="0" w:name="fig:019"/>
    <w:p>
      <w:pPr>
        <w:pStyle w:val="CaptionedFigure"/>
      </w:pPr>
      <w:bookmarkStart w:id="60" w:name="fig:019"/>
      <w:r>
        <w:drawing>
          <wp:inline>
            <wp:extent cx="5334000" cy="3000375"/>
            <wp:effectExtent b="0" l="0" r="0" t="0"/>
            <wp:docPr descr="Figure 19: Вопрос 2" title="" id="1" name="Picture"/>
            <a:graphic>
              <a:graphicData uri="http://schemas.openxmlformats.org/drawingml/2006/picture">
                <pic:pic>
                  <pic:nvPicPr>
                    <pic:cNvPr descr="imag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19: Вопрос 2</w:t>
      </w:r>
    </w:p>
    <w:bookmarkEnd w:id="0"/>
    <w:bookmarkStart w:id="0" w:name="fig:020"/>
    <w:p>
      <w:pPr>
        <w:pStyle w:val="CaptionedFigure"/>
      </w:pPr>
      <w:bookmarkStart w:id="62" w:name="fig:020"/>
      <w:r>
        <w:drawing>
          <wp:inline>
            <wp:extent cx="5334000" cy="3000375"/>
            <wp:effectExtent b="0" l="0" r="0" t="0"/>
            <wp:docPr descr="Figure 20: Задание 1" title="" id="1" name="Picture"/>
            <a:graphic>
              <a:graphicData uri="http://schemas.openxmlformats.org/drawingml/2006/picture">
                <pic:pic>
                  <pic:nvPicPr>
                    <pic:cNvPr descr="image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20: Задание 1</w:t>
      </w:r>
    </w:p>
    <w:bookmarkEnd w:id="0"/>
    <w:p>
      <w:pPr>
        <w:pStyle w:val="BodyText"/>
      </w:pPr>
      <w:r>
        <w:t xml:space="preserve">Раздел 1.7 рассказывает о команде wget, с помощью которой можно скачивать файлы из интернета.(рис.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</w:t>
      </w:r>
    </w:p>
    <w:bookmarkStart w:id="0" w:name="fig:021"/>
    <w:p>
      <w:pPr>
        <w:pStyle w:val="CaptionedFigure"/>
      </w:pPr>
      <w:bookmarkStart w:id="64" w:name="fig:021"/>
      <w:r>
        <w:drawing>
          <wp:inline>
            <wp:extent cx="5334000" cy="3000375"/>
            <wp:effectExtent b="0" l="0" r="0" t="0"/>
            <wp:docPr descr="Figure 21: Вопрос 1" title="" id="1" name="Picture"/>
            <a:graphic>
              <a:graphicData uri="http://schemas.openxmlformats.org/drawingml/2006/picture">
                <pic:pic>
                  <pic:nvPicPr>
                    <pic:cNvPr descr="imag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21: Вопрос 1</w:t>
      </w:r>
    </w:p>
    <w:bookmarkEnd w:id="0"/>
    <w:bookmarkStart w:id="0" w:name="fig:022"/>
    <w:p>
      <w:pPr>
        <w:pStyle w:val="CaptionedFigure"/>
      </w:pPr>
      <w:bookmarkStart w:id="66" w:name="fig:022"/>
      <w:r>
        <w:drawing>
          <wp:inline>
            <wp:extent cx="5334000" cy="3000375"/>
            <wp:effectExtent b="0" l="0" r="0" t="0"/>
            <wp:docPr descr="Figure 22: Вопрос 2" title="" id="1" name="Picture"/>
            <a:graphic>
              <a:graphicData uri="http://schemas.openxmlformats.org/drawingml/2006/picture">
                <pic:pic>
                  <pic:nvPicPr>
                    <pic:cNvPr descr="imag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22: Вопрос 2</w:t>
      </w:r>
    </w:p>
    <w:bookmarkEnd w:id="0"/>
    <w:bookmarkStart w:id="0" w:name="fig:023"/>
    <w:p>
      <w:pPr>
        <w:pStyle w:val="CaptionedFigure"/>
      </w:pPr>
      <w:bookmarkStart w:id="68" w:name="fig:023"/>
      <w:r>
        <w:drawing>
          <wp:inline>
            <wp:extent cx="5334000" cy="3000375"/>
            <wp:effectExtent b="0" l="0" r="0" t="0"/>
            <wp:docPr descr="Figure 23: Задание 1" title="" id="1" name="Picture"/>
            <a:graphic>
              <a:graphicData uri="http://schemas.openxmlformats.org/drawingml/2006/picture">
                <pic:pic>
                  <pic:nvPicPr>
                    <pic:cNvPr descr="imag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23: Задание 1</w:t>
      </w:r>
    </w:p>
    <w:bookmarkEnd w:id="0"/>
    <w:p>
      <w:pPr>
        <w:pStyle w:val="BodyText"/>
      </w:pPr>
      <w:r>
        <w:t xml:space="preserve">Из раздела 1.8 под названием</w:t>
      </w:r>
      <w:r>
        <w:t xml:space="preserve"> </w:t>
      </w:r>
      <w:r>
        <w:t xml:space="preserve">“</w:t>
      </w:r>
      <w:r>
        <w:t xml:space="preserve">Работа с архивами</w:t>
      </w:r>
      <w:r>
        <w:t xml:space="preserve">”</w:t>
      </w:r>
      <w:r>
        <w:t xml:space="preserve"> </w:t>
      </w:r>
      <w:r>
        <w:t xml:space="preserve">я узнала как распаковывать архивы с помощью команд. Для разных расширений архивов нужно использовать разные команды. А также узнала разницу расширений архивов.(рис.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,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</w:t>
      </w:r>
    </w:p>
    <w:bookmarkStart w:id="0" w:name="fig:024"/>
    <w:p>
      <w:pPr>
        <w:pStyle w:val="CaptionedFigure"/>
      </w:pPr>
      <w:bookmarkStart w:id="70" w:name="fig:024"/>
      <w:r>
        <w:drawing>
          <wp:inline>
            <wp:extent cx="5334000" cy="3000375"/>
            <wp:effectExtent b="0" l="0" r="0" t="0"/>
            <wp:docPr descr="Figure 24: Вопрос 1" title="" id="1" name="Picture"/>
            <a:graphic>
              <a:graphicData uri="http://schemas.openxmlformats.org/drawingml/2006/picture">
                <pic:pic>
                  <pic:nvPicPr>
                    <pic:cNvPr descr="image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24: Вопрос 1</w:t>
      </w:r>
    </w:p>
    <w:bookmarkEnd w:id="0"/>
    <w:bookmarkStart w:id="0" w:name="fig:025"/>
    <w:p>
      <w:pPr>
        <w:pStyle w:val="CaptionedFigure"/>
      </w:pPr>
      <w:bookmarkStart w:id="72" w:name="fig:025"/>
      <w:r>
        <w:drawing>
          <wp:inline>
            <wp:extent cx="5334000" cy="3000375"/>
            <wp:effectExtent b="0" l="0" r="0" t="0"/>
            <wp:docPr descr="Figure 25: Вопрос 2" title="" id="1" name="Picture"/>
            <a:graphic>
              <a:graphicData uri="http://schemas.openxmlformats.org/drawingml/2006/picture">
                <pic:pic>
                  <pic:nvPicPr>
                    <pic:cNvPr descr="imag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25: Вопрос 2</w:t>
      </w:r>
    </w:p>
    <w:bookmarkEnd w:id="0"/>
    <w:bookmarkStart w:id="0" w:name="fig:026"/>
    <w:p>
      <w:pPr>
        <w:pStyle w:val="CaptionedFigure"/>
      </w:pPr>
      <w:bookmarkStart w:id="74" w:name="fig:026"/>
      <w:r>
        <w:drawing>
          <wp:inline>
            <wp:extent cx="5334000" cy="3000375"/>
            <wp:effectExtent b="0" l="0" r="0" t="0"/>
            <wp:docPr descr="Figure 26: Задание 1" title="" id="1" name="Picture"/>
            <a:graphic>
              <a:graphicData uri="http://schemas.openxmlformats.org/drawingml/2006/picture">
                <pic:pic>
                  <pic:nvPicPr>
                    <pic:cNvPr descr="imag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26: Задание 1</w:t>
      </w:r>
    </w:p>
    <w:bookmarkEnd w:id="0"/>
    <w:p>
      <w:pPr>
        <w:pStyle w:val="BodyText"/>
      </w:pPr>
      <w:r>
        <w:t xml:space="preserve">1.9 - раздел о поиске файлов и слов в файле. В одном из заданий мне нужно было скачать архив с произведениями Шекспира. Я сгенерировала файл со всеми строчками произведений Шекспира со словом love.(рис.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</w:t>
      </w:r>
    </w:p>
    <w:bookmarkStart w:id="0" w:name="fig:027"/>
    <w:p>
      <w:pPr>
        <w:pStyle w:val="CaptionedFigure"/>
      </w:pPr>
      <w:bookmarkStart w:id="76" w:name="fig:027"/>
      <w:r>
        <w:drawing>
          <wp:inline>
            <wp:extent cx="5334000" cy="3000375"/>
            <wp:effectExtent b="0" l="0" r="0" t="0"/>
            <wp:docPr descr="Figure 27: Вопрос 1" title="" id="1" name="Picture"/>
            <a:graphic>
              <a:graphicData uri="http://schemas.openxmlformats.org/drawingml/2006/picture">
                <pic:pic>
                  <pic:nvPicPr>
                    <pic:cNvPr descr="imag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27: Вопрос 1</w:t>
      </w:r>
    </w:p>
    <w:bookmarkEnd w:id="0"/>
    <w:bookmarkStart w:id="0" w:name="fig:028"/>
    <w:p>
      <w:pPr>
        <w:pStyle w:val="CaptionedFigure"/>
      </w:pPr>
      <w:bookmarkStart w:id="78" w:name="fig:028"/>
      <w:r>
        <w:drawing>
          <wp:inline>
            <wp:extent cx="5334000" cy="3000375"/>
            <wp:effectExtent b="0" l="0" r="0" t="0"/>
            <wp:docPr descr="Figure 28: Вопрос 2" title="" id="1" name="Picture"/>
            <a:graphic>
              <a:graphicData uri="http://schemas.openxmlformats.org/drawingml/2006/picture">
                <pic:pic>
                  <pic:nvPicPr>
                    <pic:cNvPr descr="image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28: Вопрос 2</w:t>
      </w:r>
    </w:p>
    <w:bookmarkEnd w:id="0"/>
    <w:bookmarkStart w:id="0" w:name="fig:029"/>
    <w:p>
      <w:pPr>
        <w:pStyle w:val="CaptionedFigure"/>
      </w:pPr>
      <w:bookmarkStart w:id="80" w:name="fig:029"/>
      <w:r>
        <w:drawing>
          <wp:inline>
            <wp:extent cx="5334000" cy="3000375"/>
            <wp:effectExtent b="0" l="0" r="0" t="0"/>
            <wp:docPr descr="Figure 29: Задание 1" title="" id="1" name="Picture"/>
            <a:graphic>
              <a:graphicData uri="http://schemas.openxmlformats.org/drawingml/2006/picture">
                <pic:pic>
                  <pic:nvPicPr>
                    <pic:cNvPr descr="imag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29: Задание 1</w:t>
      </w:r>
    </w:p>
    <w:bookmarkEnd w:id="0"/>
    <w:bookmarkEnd w:id="81"/>
    <w:bookmarkStart w:id="102" w:name="выполнение-2-части-курса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2 части курса</w:t>
      </w:r>
    </w:p>
    <w:p>
      <w:pPr>
        <w:pStyle w:val="FirstParagraph"/>
      </w:pPr>
      <w:r>
        <w:t xml:space="preserve">Вторая часть курса связана с серверами. Я узнала как обмениваться файлами, запускать приложения на сервере. А также узнала, что можно запускать задачи в несколько потоков, чтобы быстрее их выполнять. Изучила команды, с помощью которых можно контролировать запущенные приложения.</w:t>
      </w:r>
    </w:p>
    <w:p>
      <w:pPr>
        <w:pStyle w:val="BodyText"/>
      </w:pPr>
      <w:r>
        <w:t xml:space="preserve">Также у нас были очень интересные задания по терминалу на самом сайте.</w:t>
      </w:r>
    </w:p>
    <w:p>
      <w:pPr>
        <w:pStyle w:val="BodyText"/>
      </w:pPr>
      <w:r>
        <w:t xml:space="preserve">Вот пример заданий и вопросов в данной части курса:</w:t>
      </w:r>
      <w:r>
        <w:t xml:space="preserve"> </w:t>
      </w:r>
      <w:r>
        <w:t xml:space="preserve">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,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,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,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,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,</w:t>
      </w:r>
      <w:r>
        <w:t xml:space="preserve"> </w:t>
      </w:r>
      <w:hyperlink w:anchor="fig:035">
        <w:r>
          <w:rPr>
            <w:rStyle w:val="Hyperlink"/>
          </w:rPr>
          <w:t xml:space="preserve">35</w:t>
        </w:r>
      </w:hyperlink>
      <w:r>
        <w:t xml:space="preserve">,</w:t>
      </w:r>
      <w:r>
        <w:t xml:space="preserve"> </w:t>
      </w:r>
      <w:hyperlink w:anchor="fig:036">
        <w:r>
          <w:rPr>
            <w:rStyle w:val="Hyperlink"/>
          </w:rPr>
          <w:t xml:space="preserve">36</w:t>
        </w:r>
      </w:hyperlink>
      <w:r>
        <w:t xml:space="preserve">,</w:t>
      </w:r>
      <w:r>
        <w:t xml:space="preserve"> </w:t>
      </w:r>
      <w:hyperlink w:anchor="fig:037">
        <w:r>
          <w:rPr>
            <w:rStyle w:val="Hyperlink"/>
          </w:rPr>
          <w:t xml:space="preserve">37</w:t>
        </w:r>
      </w:hyperlink>
      <w:r>
        <w:t xml:space="preserve">,</w:t>
      </w:r>
      <w:r>
        <w:t xml:space="preserve"> </w:t>
      </w:r>
      <w:hyperlink w:anchor="fig:038">
        <w:r>
          <w:rPr>
            <w:rStyle w:val="Hyperlink"/>
          </w:rPr>
          <w:t xml:space="preserve">38</w:t>
        </w:r>
      </w:hyperlink>
      <w:r>
        <w:t xml:space="preserve">,</w:t>
      </w:r>
      <w:r>
        <w:t xml:space="preserve"> </w:t>
      </w:r>
      <w:hyperlink w:anchor="fig:039">
        <w:r>
          <w:rPr>
            <w:rStyle w:val="Hyperlink"/>
          </w:rPr>
          <w:t xml:space="preserve">39</w:t>
        </w:r>
      </w:hyperlink>
      <w:r>
        <w:t xml:space="preserve">)</w:t>
      </w:r>
    </w:p>
    <w:bookmarkStart w:id="0" w:name="fig:030"/>
    <w:p>
      <w:pPr>
        <w:pStyle w:val="CaptionedFigure"/>
      </w:pPr>
      <w:bookmarkStart w:id="83" w:name="fig:030"/>
      <w:r>
        <w:drawing>
          <wp:inline>
            <wp:extent cx="5334000" cy="3000375"/>
            <wp:effectExtent b="0" l="0" r="0" t="0"/>
            <wp:docPr descr="Figure 30: Вопрос 1" title="" id="1" name="Picture"/>
            <a:graphic>
              <a:graphicData uri="http://schemas.openxmlformats.org/drawingml/2006/picture">
                <pic:pic>
                  <pic:nvPicPr>
                    <pic:cNvPr descr="image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30: Вопрос 1</w:t>
      </w:r>
    </w:p>
    <w:bookmarkEnd w:id="0"/>
    <w:bookmarkStart w:id="0" w:name="fig:031"/>
    <w:p>
      <w:pPr>
        <w:pStyle w:val="CaptionedFigure"/>
      </w:pPr>
      <w:bookmarkStart w:id="85" w:name="fig:031"/>
      <w:r>
        <w:drawing>
          <wp:inline>
            <wp:extent cx="5334000" cy="3000375"/>
            <wp:effectExtent b="0" l="0" r="0" t="0"/>
            <wp:docPr descr="Figure 31: Вопрос 2" title="" id="1" name="Picture"/>
            <a:graphic>
              <a:graphicData uri="http://schemas.openxmlformats.org/drawingml/2006/picture">
                <pic:pic>
                  <pic:nvPicPr>
                    <pic:cNvPr descr="imag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31: Вопрос 2</w:t>
      </w:r>
    </w:p>
    <w:bookmarkEnd w:id="0"/>
    <w:bookmarkStart w:id="0" w:name="fig:032"/>
    <w:p>
      <w:pPr>
        <w:pStyle w:val="CaptionedFigure"/>
      </w:pPr>
      <w:bookmarkStart w:id="87" w:name="fig:032"/>
      <w:r>
        <w:drawing>
          <wp:inline>
            <wp:extent cx="5334000" cy="3000375"/>
            <wp:effectExtent b="0" l="0" r="0" t="0"/>
            <wp:docPr descr="Figure 32: Вопрос 3" title="" id="1" name="Picture"/>
            <a:graphic>
              <a:graphicData uri="http://schemas.openxmlformats.org/drawingml/2006/picture">
                <pic:pic>
                  <pic:nvPicPr>
                    <pic:cNvPr descr="imag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32: Вопрос 3</w:t>
      </w:r>
    </w:p>
    <w:bookmarkEnd w:id="0"/>
    <w:bookmarkStart w:id="0" w:name="fig:033"/>
    <w:p>
      <w:pPr>
        <w:pStyle w:val="CaptionedFigure"/>
      </w:pPr>
      <w:bookmarkStart w:id="89" w:name="fig:033"/>
      <w:r>
        <w:drawing>
          <wp:inline>
            <wp:extent cx="5334000" cy="3000375"/>
            <wp:effectExtent b="0" l="0" r="0" t="0"/>
            <wp:docPr descr="Figure 33: Вопрос 4" title="" id="1" name="Picture"/>
            <a:graphic>
              <a:graphicData uri="http://schemas.openxmlformats.org/drawingml/2006/picture">
                <pic:pic>
                  <pic:nvPicPr>
                    <pic:cNvPr descr="imag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33: Вопрос 4</w:t>
      </w:r>
    </w:p>
    <w:bookmarkEnd w:id="0"/>
    <w:bookmarkStart w:id="0" w:name="fig:034"/>
    <w:p>
      <w:pPr>
        <w:pStyle w:val="CaptionedFigure"/>
      </w:pPr>
      <w:bookmarkStart w:id="91" w:name="fig:034"/>
      <w:r>
        <w:drawing>
          <wp:inline>
            <wp:extent cx="5334000" cy="3000375"/>
            <wp:effectExtent b="0" l="0" r="0" t="0"/>
            <wp:docPr descr="Figure 34: Вопрос 5" title="" id="1" name="Picture"/>
            <a:graphic>
              <a:graphicData uri="http://schemas.openxmlformats.org/drawingml/2006/picture">
                <pic:pic>
                  <pic:nvPicPr>
                    <pic:cNvPr descr="imag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 34: Вопрос 5</w:t>
      </w:r>
    </w:p>
    <w:bookmarkEnd w:id="0"/>
    <w:bookmarkStart w:id="0" w:name="fig:035"/>
    <w:p>
      <w:pPr>
        <w:pStyle w:val="CaptionedFigure"/>
      </w:pPr>
      <w:bookmarkStart w:id="93" w:name="fig:035"/>
      <w:r>
        <w:drawing>
          <wp:inline>
            <wp:extent cx="5334000" cy="3000375"/>
            <wp:effectExtent b="0" l="0" r="0" t="0"/>
            <wp:docPr descr="Figure 35: Вопрос 6" title="" id="1" name="Picture"/>
            <a:graphic>
              <a:graphicData uri="http://schemas.openxmlformats.org/drawingml/2006/picture">
                <pic:pic>
                  <pic:nvPicPr>
                    <pic:cNvPr descr="imag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35: Вопрос 6</w:t>
      </w:r>
    </w:p>
    <w:bookmarkEnd w:id="0"/>
    <w:bookmarkStart w:id="0" w:name="fig:036"/>
    <w:p>
      <w:pPr>
        <w:pStyle w:val="CaptionedFigure"/>
      </w:pPr>
      <w:bookmarkStart w:id="95" w:name="fig:036"/>
      <w:r>
        <w:drawing>
          <wp:inline>
            <wp:extent cx="5334000" cy="3000375"/>
            <wp:effectExtent b="0" l="0" r="0" t="0"/>
            <wp:docPr descr="Figure 36: Вопрос 7" title="" id="1" name="Picture"/>
            <a:graphic>
              <a:graphicData uri="http://schemas.openxmlformats.org/drawingml/2006/picture">
                <pic:pic>
                  <pic:nvPicPr>
                    <pic:cNvPr descr="image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 36: Вопрос 7</w:t>
      </w:r>
    </w:p>
    <w:bookmarkEnd w:id="0"/>
    <w:bookmarkStart w:id="0" w:name="fig:037"/>
    <w:p>
      <w:pPr>
        <w:pStyle w:val="CaptionedFigure"/>
      </w:pPr>
      <w:bookmarkStart w:id="97" w:name="fig:037"/>
      <w:r>
        <w:drawing>
          <wp:inline>
            <wp:extent cx="5334000" cy="3000375"/>
            <wp:effectExtent b="0" l="0" r="0" t="0"/>
            <wp:docPr descr="Figure 37: Вопрос 8" title="" id="1" name="Picture"/>
            <a:graphic>
              <a:graphicData uri="http://schemas.openxmlformats.org/drawingml/2006/picture">
                <pic:pic>
                  <pic:nvPicPr>
                    <pic:cNvPr descr="imag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37: Вопрос 8</w:t>
      </w:r>
    </w:p>
    <w:bookmarkEnd w:id="0"/>
    <w:bookmarkStart w:id="0" w:name="fig:038"/>
    <w:p>
      <w:pPr>
        <w:pStyle w:val="CaptionedFigure"/>
      </w:pPr>
      <w:bookmarkStart w:id="99" w:name="fig:038"/>
      <w:r>
        <w:drawing>
          <wp:inline>
            <wp:extent cx="5334000" cy="3000375"/>
            <wp:effectExtent b="0" l="0" r="0" t="0"/>
            <wp:docPr descr="Figure 38: Вопрос 9" title="" id="1" name="Picture"/>
            <a:graphic>
              <a:graphicData uri="http://schemas.openxmlformats.org/drawingml/2006/picture">
                <pic:pic>
                  <pic:nvPicPr>
                    <pic:cNvPr descr="imag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38: Вопрос 9</w:t>
      </w:r>
    </w:p>
    <w:bookmarkEnd w:id="0"/>
    <w:bookmarkStart w:id="0" w:name="fig:039"/>
    <w:p>
      <w:pPr>
        <w:pStyle w:val="CaptionedFigure"/>
      </w:pPr>
      <w:bookmarkStart w:id="101" w:name="fig:039"/>
      <w:r>
        <w:drawing>
          <wp:inline>
            <wp:extent cx="5334000" cy="3000375"/>
            <wp:effectExtent b="0" l="0" r="0" t="0"/>
            <wp:docPr descr="Figure 39: Вопрос 10" title="" id="1" name="Picture"/>
            <a:graphic>
              <a:graphicData uri="http://schemas.openxmlformats.org/drawingml/2006/picture">
                <pic:pic>
                  <pic:nvPicPr>
                    <pic:cNvPr descr="image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39: Вопрос 10</w:t>
      </w:r>
    </w:p>
    <w:bookmarkEnd w:id="0"/>
    <w:bookmarkEnd w:id="102"/>
    <w:bookmarkStart w:id="117" w:name="выполнение-3-части-курса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Выполнение 3 части курса</w:t>
      </w:r>
    </w:p>
    <w:p>
      <w:pPr>
        <w:pStyle w:val="FirstParagraph"/>
      </w:pPr>
      <w:r>
        <w:t xml:space="preserve">В третьей части курса я узнала о таком текстовом редакторе, как vim. Научилась работать с этим редактором. С помощью этого редактора можно быстро и легко редактировать файлы.</w:t>
      </w:r>
    </w:p>
    <w:p>
      <w:pPr>
        <w:pStyle w:val="BodyText"/>
      </w:pPr>
      <w:r>
        <w:t xml:space="preserve">Вот пара примеров заданий: (рис.</w:t>
      </w:r>
      <w:r>
        <w:t xml:space="preserve"> </w:t>
      </w:r>
      <w:hyperlink w:anchor="fig:041">
        <w:r>
          <w:rPr>
            <w:rStyle w:val="Hyperlink"/>
          </w:rPr>
          <w:t xml:space="preserve">40</w:t>
        </w:r>
      </w:hyperlink>
      <w:r>
        <w:t xml:space="preserve">,</w:t>
      </w:r>
      <w:r>
        <w:t xml:space="preserve"> </w:t>
      </w:r>
      <w:hyperlink w:anchor="fig:042">
        <w:r>
          <w:rPr>
            <w:rStyle w:val="Hyperlink"/>
          </w:rPr>
          <w:t xml:space="preserve">41</w:t>
        </w:r>
      </w:hyperlink>
      <w:r>
        <w:t xml:space="preserve">,</w:t>
      </w:r>
      <w:r>
        <w:t xml:space="preserve"> </w:t>
      </w:r>
      <w:hyperlink w:anchor="fig:043">
        <w:r>
          <w:rPr>
            <w:rStyle w:val="Hyperlink"/>
          </w:rPr>
          <w:t xml:space="preserve">42</w:t>
        </w:r>
      </w:hyperlink>
      <w:r>
        <w:t xml:space="preserve">,</w:t>
      </w:r>
      <w:r>
        <w:t xml:space="preserve"> </w:t>
      </w:r>
      <w:hyperlink w:anchor="fig:044">
        <w:r>
          <w:rPr>
            <w:rStyle w:val="Hyperlink"/>
          </w:rPr>
          <w:t xml:space="preserve">43</w:t>
        </w:r>
      </w:hyperlink>
      <w:r>
        <w:t xml:space="preserve">,</w:t>
      </w:r>
      <w:r>
        <w:t xml:space="preserve"> </w:t>
      </w:r>
      <w:hyperlink w:anchor="fig:045">
        <w:r>
          <w:rPr>
            <w:rStyle w:val="Hyperlink"/>
          </w:rPr>
          <w:t xml:space="preserve">44</w:t>
        </w:r>
      </w:hyperlink>
      <w:r>
        <w:t xml:space="preserve">,</w:t>
      </w:r>
      <w:r>
        <w:t xml:space="preserve"> </w:t>
      </w:r>
      <w:hyperlink w:anchor="fig:046">
        <w:r>
          <w:rPr>
            <w:rStyle w:val="Hyperlink"/>
          </w:rPr>
          <w:t xml:space="preserve">45</w:t>
        </w:r>
      </w:hyperlink>
      <w:r>
        <w:t xml:space="preserve">,</w:t>
      </w:r>
      <w:r>
        <w:t xml:space="preserve"> </w:t>
      </w:r>
      <w:hyperlink w:anchor="fig:047">
        <w:r>
          <w:rPr>
            <w:rStyle w:val="Hyperlink"/>
          </w:rPr>
          <w:t xml:space="preserve">46</w:t>
        </w:r>
      </w:hyperlink>
      <w:r>
        <w:t xml:space="preserve">)</w:t>
      </w:r>
    </w:p>
    <w:bookmarkStart w:id="0" w:name="fig:041"/>
    <w:p>
      <w:pPr>
        <w:pStyle w:val="CaptionedFigure"/>
      </w:pPr>
      <w:bookmarkStart w:id="104" w:name="fig:041"/>
      <w:r>
        <w:drawing>
          <wp:inline>
            <wp:extent cx="5334000" cy="3000375"/>
            <wp:effectExtent b="0" l="0" r="0" t="0"/>
            <wp:docPr descr="Figure 40: Вопрос 1" title="" id="1" name="Picture"/>
            <a:graphic>
              <a:graphicData uri="http://schemas.openxmlformats.org/drawingml/2006/picture">
                <pic:pic>
                  <pic:nvPicPr>
                    <pic:cNvPr descr="imag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40: Вопрос 1</w:t>
      </w:r>
    </w:p>
    <w:bookmarkEnd w:id="0"/>
    <w:bookmarkStart w:id="0" w:name="fig:042"/>
    <w:p>
      <w:pPr>
        <w:pStyle w:val="CaptionedFigure"/>
      </w:pPr>
      <w:bookmarkStart w:id="106" w:name="fig:042"/>
      <w:r>
        <w:drawing>
          <wp:inline>
            <wp:extent cx="5334000" cy="3000375"/>
            <wp:effectExtent b="0" l="0" r="0" t="0"/>
            <wp:docPr descr="Figure 41: Вопрос 2" title="" id="1" name="Picture"/>
            <a:graphic>
              <a:graphicData uri="http://schemas.openxmlformats.org/drawingml/2006/picture">
                <pic:pic>
                  <pic:nvPicPr>
                    <pic:cNvPr descr="image/4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41: Вопрос 2</w:t>
      </w:r>
    </w:p>
    <w:bookmarkEnd w:id="0"/>
    <w:bookmarkStart w:id="0" w:name="fig:043"/>
    <w:p>
      <w:pPr>
        <w:pStyle w:val="CaptionedFigure"/>
      </w:pPr>
      <w:bookmarkStart w:id="108" w:name="fig:043"/>
      <w:r>
        <w:drawing>
          <wp:inline>
            <wp:extent cx="5334000" cy="3000375"/>
            <wp:effectExtent b="0" l="0" r="0" t="0"/>
            <wp:docPr descr="Figure 42: Вопрос 3" title="" id="1" name="Picture"/>
            <a:graphic>
              <a:graphicData uri="http://schemas.openxmlformats.org/drawingml/2006/picture">
                <pic:pic>
                  <pic:nvPicPr>
                    <pic:cNvPr descr="image/4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42: Вопрос 3</w:t>
      </w:r>
    </w:p>
    <w:bookmarkEnd w:id="0"/>
    <w:bookmarkStart w:id="0" w:name="fig:044"/>
    <w:p>
      <w:pPr>
        <w:pStyle w:val="CaptionedFigure"/>
      </w:pPr>
      <w:bookmarkStart w:id="110" w:name="fig:044"/>
      <w:r>
        <w:drawing>
          <wp:inline>
            <wp:extent cx="5334000" cy="3000375"/>
            <wp:effectExtent b="0" l="0" r="0" t="0"/>
            <wp:docPr descr="Figure 43: Вопрос 4" title="" id="1" name="Picture"/>
            <a:graphic>
              <a:graphicData uri="http://schemas.openxmlformats.org/drawingml/2006/picture">
                <pic:pic>
                  <pic:nvPicPr>
                    <pic:cNvPr descr="image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43: Вопрос 4</w:t>
      </w:r>
    </w:p>
    <w:bookmarkEnd w:id="0"/>
    <w:bookmarkStart w:id="0" w:name="fig:045"/>
    <w:p>
      <w:pPr>
        <w:pStyle w:val="CaptionedFigure"/>
      </w:pPr>
      <w:bookmarkStart w:id="112" w:name="fig:045"/>
      <w:r>
        <w:drawing>
          <wp:inline>
            <wp:extent cx="5334000" cy="3000375"/>
            <wp:effectExtent b="0" l="0" r="0" t="0"/>
            <wp:docPr descr="Figure 44: Вопрос 5" title="" id="1" name="Picture"/>
            <a:graphic>
              <a:graphicData uri="http://schemas.openxmlformats.org/drawingml/2006/picture">
                <pic:pic>
                  <pic:nvPicPr>
                    <pic:cNvPr descr="image/4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44: Вопрос 5</w:t>
      </w:r>
    </w:p>
    <w:bookmarkEnd w:id="0"/>
    <w:bookmarkStart w:id="0" w:name="fig:046"/>
    <w:p>
      <w:pPr>
        <w:pStyle w:val="CaptionedFigure"/>
      </w:pPr>
      <w:bookmarkStart w:id="114" w:name="fig:046"/>
      <w:r>
        <w:drawing>
          <wp:inline>
            <wp:extent cx="5334000" cy="3000375"/>
            <wp:effectExtent b="0" l="0" r="0" t="0"/>
            <wp:docPr descr="Figure 45: Вопрос 6" title="" id="1" name="Picture"/>
            <a:graphic>
              <a:graphicData uri="http://schemas.openxmlformats.org/drawingml/2006/picture">
                <pic:pic>
                  <pic:nvPicPr>
                    <pic:cNvPr descr="imag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45: Вопрос 6</w:t>
      </w:r>
    </w:p>
    <w:bookmarkEnd w:id="0"/>
    <w:bookmarkStart w:id="0" w:name="fig:047"/>
    <w:p>
      <w:pPr>
        <w:pStyle w:val="CaptionedFigure"/>
      </w:pPr>
      <w:bookmarkStart w:id="116" w:name="fig:047"/>
      <w:r>
        <w:drawing>
          <wp:inline>
            <wp:extent cx="5334000" cy="3000375"/>
            <wp:effectExtent b="0" l="0" r="0" t="0"/>
            <wp:docPr descr="Figure 46: Вопрос 7" title="" id="1" name="Picture"/>
            <a:graphic>
              <a:graphicData uri="http://schemas.openxmlformats.org/drawingml/2006/picture">
                <pic:pic>
                  <pic:nvPicPr>
                    <pic:cNvPr descr="image/4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46: Вопрос 7</w:t>
      </w:r>
    </w:p>
    <w:bookmarkEnd w:id="0"/>
    <w:bookmarkEnd w:id="117"/>
    <w:bookmarkStart w:id="120" w:name="итог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Итог</w:t>
      </w:r>
    </w:p>
    <w:p>
      <w:pPr>
        <w:pStyle w:val="FirstParagraph"/>
      </w:pPr>
      <w:r>
        <w:t xml:space="preserve">Подтвердила свои знание сертификатом с отличием (рис.</w:t>
      </w:r>
      <w:r>
        <w:t xml:space="preserve"> </w:t>
      </w:r>
      <w:hyperlink w:anchor="fig:040">
        <w:r>
          <w:rPr>
            <w:rStyle w:val="Hyperlink"/>
          </w:rPr>
          <w:t xml:space="preserve">47</w:t>
        </w:r>
      </w:hyperlink>
      <w:r>
        <w:t xml:space="preserve">). В дальнейшем буду использовать полученные знания на практике.</w:t>
      </w:r>
    </w:p>
    <w:bookmarkStart w:id="0" w:name="fig:040"/>
    <w:p>
      <w:pPr>
        <w:pStyle w:val="CaptionedFigure"/>
      </w:pPr>
      <w:bookmarkStart w:id="119" w:name="fig:040"/>
      <w:r>
        <w:drawing>
          <wp:inline>
            <wp:extent cx="5334000" cy="3773757"/>
            <wp:effectExtent b="0" l="0" r="0" t="0"/>
            <wp:docPr descr="Figure 47: Сертификат" title="" id="1" name="Picture"/>
            <a:graphic>
              <a:graphicData uri="http://schemas.openxmlformats.org/drawingml/2006/picture">
                <pic:pic>
                  <pic:nvPicPr>
                    <pic:cNvPr descr="imag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3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Figure 47: Сертификат</w:t>
      </w:r>
    </w:p>
    <w:bookmarkEnd w:id="0"/>
    <w:bookmarkEnd w:id="120"/>
    <w:bookmarkStart w:id="121" w:name="выводы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Познакомилась с операционной системой Linux и ее базовыми возможностями. Научилась работать на сервере, освоила разные команды для работы в терминале.</w:t>
      </w:r>
    </w:p>
    <w:bookmarkEnd w:id="1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9" Target="media/rId49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25" Target="media/rId25.jpg" /><Relationship Type="http://schemas.openxmlformats.org/officeDocument/2006/relationships/image" Id="rId61" Target="media/rId61.jpg" /><Relationship Type="http://schemas.openxmlformats.org/officeDocument/2006/relationships/image" Id="rId63" Target="media/rId63.jpg" /><Relationship Type="http://schemas.openxmlformats.org/officeDocument/2006/relationships/image" Id="rId65" Target="media/rId65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77" Target="media/rId77.jpg" /><Relationship Type="http://schemas.openxmlformats.org/officeDocument/2006/relationships/image" Id="rId79" Target="media/rId79.jpg" /><Relationship Type="http://schemas.openxmlformats.org/officeDocument/2006/relationships/image" Id="rId27" Target="media/rId27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29" Target="media/rId29.jpg" /><Relationship Type="http://schemas.openxmlformats.org/officeDocument/2006/relationships/image" Id="rId118" Target="media/rId118.jpg" /><Relationship Type="http://schemas.openxmlformats.org/officeDocument/2006/relationships/image" Id="rId103" Target="media/rId103.jpg" /><Relationship Type="http://schemas.openxmlformats.org/officeDocument/2006/relationships/image" Id="rId105" Target="media/rId105.jpg" /><Relationship Type="http://schemas.openxmlformats.org/officeDocument/2006/relationships/image" Id="rId107" Target="media/rId107.jpg" /><Relationship Type="http://schemas.openxmlformats.org/officeDocument/2006/relationships/image" Id="rId109" Target="media/rId109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31" Target="media/rId31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2023-06-03T19:57:12Z</dcterms:created>
  <dcterms:modified xsi:type="dcterms:W3CDTF">2023-06-03T19:57:12Z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